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154E6" w14:textId="786995C9" w:rsidR="00ED2C22" w:rsidRPr="00ED2C22" w:rsidRDefault="00ED2C22" w:rsidP="00ED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Hlk224632666"/>
      <w:r w:rsidRPr="00ED2C22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300" distR="114300" simplePos="0" relativeHeight="251662336" behindDoc="0" locked="0" layoutInCell="1" allowOverlap="1" wp14:anchorId="57C072A8" wp14:editId="6FC093F5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451485" cy="459740"/>
            <wp:effectExtent l="0" t="0" r="5715" b="0"/>
            <wp:wrapNone/>
            <wp:docPr id="1499261063" name="Immagine 4" descr="l'emblema: un ramo di ulivo e uno di quercia circondano la ruota dentata con al centro una ste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'emblema: un ramo di ulivo e uno di quercia circondano la ruota dentata con al centro una stella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C22">
        <w:rPr>
          <w:rFonts w:ascii="Calibri" w:eastAsia="Times New Roman" w:hAnsi="Calibri" w:cs="Aparajita"/>
          <w:b/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013E8D54" wp14:editId="0B840F31">
            <wp:simplePos x="0" y="0"/>
            <wp:positionH relativeFrom="column">
              <wp:posOffset>5166995</wp:posOffset>
            </wp:positionH>
            <wp:positionV relativeFrom="paragraph">
              <wp:posOffset>116205</wp:posOffset>
            </wp:positionV>
            <wp:extent cx="494665" cy="328930"/>
            <wp:effectExtent l="0" t="0" r="635" b="0"/>
            <wp:wrapNone/>
            <wp:docPr id="163723549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3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C22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0CFB7825" wp14:editId="5B612E39">
            <wp:simplePos x="0" y="0"/>
            <wp:positionH relativeFrom="column">
              <wp:posOffset>8575675</wp:posOffset>
            </wp:positionH>
            <wp:positionV relativeFrom="paragraph">
              <wp:posOffset>29210</wp:posOffset>
            </wp:positionV>
            <wp:extent cx="400050" cy="297815"/>
            <wp:effectExtent l="0" t="0" r="0" b="6985"/>
            <wp:wrapNone/>
            <wp:docPr id="87853039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4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52F2B792" w14:textId="21F4F821" w:rsidR="00ED2C22" w:rsidRPr="00ED2C22" w:rsidRDefault="00ED2C22" w:rsidP="00ED2C22">
      <w:pPr>
        <w:spacing w:after="0" w:line="240" w:lineRule="auto"/>
        <w:rPr>
          <w:rFonts w:ascii="Calibri" w:eastAsia="Times New Roman" w:hAnsi="Calibri" w:cs="Aparajita"/>
          <w:b/>
          <w:sz w:val="28"/>
          <w:szCs w:val="28"/>
          <w:lang w:eastAsia="it-IT"/>
        </w:rPr>
      </w:pPr>
      <w:r w:rsidRPr="00ED2C22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300" distR="114300" simplePos="0" relativeHeight="251660288" behindDoc="0" locked="0" layoutInCell="1" allowOverlap="1" wp14:anchorId="263CCB9B" wp14:editId="6BE0965A">
            <wp:simplePos x="0" y="0"/>
            <wp:positionH relativeFrom="column">
              <wp:posOffset>152400</wp:posOffset>
            </wp:positionH>
            <wp:positionV relativeFrom="paragraph">
              <wp:posOffset>-115570</wp:posOffset>
            </wp:positionV>
            <wp:extent cx="431165" cy="501650"/>
            <wp:effectExtent l="0" t="0" r="6985" b="0"/>
            <wp:wrapSquare wrapText="right"/>
            <wp:docPr id="212016159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C22">
        <w:rPr>
          <w:rFonts w:ascii="Bodoni MT" w:eastAsia="Times New Roman" w:hAnsi="Bodoni MT" w:cs="Times New Roman"/>
          <w:lang w:eastAsia="it-IT"/>
        </w:rPr>
        <w:t xml:space="preserve">   </w:t>
      </w:r>
      <w:r w:rsidRPr="00ED2C22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300" distR="114300" simplePos="0" relativeHeight="251661312" behindDoc="0" locked="0" layoutInCell="1" allowOverlap="1" wp14:anchorId="055BBA93" wp14:editId="08D295C8">
            <wp:simplePos x="0" y="0"/>
            <wp:positionH relativeFrom="column">
              <wp:posOffset>8575675</wp:posOffset>
            </wp:positionH>
            <wp:positionV relativeFrom="paragraph">
              <wp:posOffset>29210</wp:posOffset>
            </wp:positionV>
            <wp:extent cx="400050" cy="297815"/>
            <wp:effectExtent l="0" t="0" r="0" b="6985"/>
            <wp:wrapNone/>
            <wp:docPr id="16217326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4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7948D6" w14:textId="77777777" w:rsidR="00ED2C22" w:rsidRPr="00ED2C22" w:rsidRDefault="00ED2C22" w:rsidP="00ED2C22">
      <w:pPr>
        <w:spacing w:after="0" w:line="240" w:lineRule="auto"/>
        <w:jc w:val="center"/>
        <w:rPr>
          <w:rFonts w:ascii="Calibri" w:eastAsia="Times New Roman" w:hAnsi="Calibri" w:cs="Aparajita"/>
          <w:b/>
          <w:sz w:val="28"/>
          <w:szCs w:val="28"/>
          <w:lang w:eastAsia="it-IT"/>
        </w:rPr>
      </w:pPr>
    </w:p>
    <w:p w14:paraId="7BEC09B0" w14:textId="77777777" w:rsidR="00ED2C22" w:rsidRPr="00ED2C22" w:rsidRDefault="00ED2C22" w:rsidP="00ED2C22">
      <w:pPr>
        <w:spacing w:after="0" w:line="240" w:lineRule="auto"/>
        <w:jc w:val="center"/>
        <w:rPr>
          <w:rFonts w:ascii="Calibri" w:eastAsia="Times New Roman" w:hAnsi="Calibri" w:cs="Aparajita"/>
          <w:b/>
          <w:sz w:val="28"/>
          <w:szCs w:val="28"/>
          <w:lang w:eastAsia="it-IT"/>
        </w:rPr>
      </w:pPr>
      <w:r w:rsidRPr="00ED2C22">
        <w:rPr>
          <w:rFonts w:ascii="Calibri" w:eastAsia="Times New Roman" w:hAnsi="Calibri" w:cs="Aparajita"/>
          <w:b/>
          <w:sz w:val="28"/>
          <w:szCs w:val="28"/>
          <w:lang w:eastAsia="it-IT"/>
        </w:rPr>
        <w:t>ISTITUTO COMPRENSIVO STATALE “RITA LEVI MONTALCINI”</w:t>
      </w:r>
    </w:p>
    <w:p w14:paraId="293C9DE0" w14:textId="77777777" w:rsidR="00ED2C22" w:rsidRPr="00ED2C22" w:rsidRDefault="00ED2C22" w:rsidP="00ED2C22">
      <w:pPr>
        <w:spacing w:after="0" w:line="240" w:lineRule="auto"/>
        <w:jc w:val="center"/>
        <w:rPr>
          <w:rFonts w:ascii="Calibri" w:eastAsia="Times New Roman" w:hAnsi="Calibri" w:cs="Aparajita"/>
          <w:b/>
          <w:sz w:val="18"/>
          <w:szCs w:val="18"/>
          <w:lang w:eastAsia="it-IT"/>
        </w:rPr>
      </w:pPr>
      <w:r w:rsidRPr="00ED2C22">
        <w:rPr>
          <w:rFonts w:ascii="Calibri" w:eastAsia="Times New Roman" w:hAnsi="Calibri" w:cs="Aparajita"/>
          <w:b/>
          <w:sz w:val="18"/>
          <w:szCs w:val="18"/>
          <w:lang w:eastAsia="it-IT"/>
        </w:rPr>
        <w:t xml:space="preserve">82018 SAN GIORGIO DEL SANNIO (BN)  </w:t>
      </w:r>
    </w:p>
    <w:p w14:paraId="15815473" w14:textId="77777777" w:rsidR="00ED2C22" w:rsidRPr="00ED2C22" w:rsidRDefault="00ED2C22" w:rsidP="00ED2C22">
      <w:pPr>
        <w:spacing w:after="0" w:line="240" w:lineRule="auto"/>
        <w:jc w:val="center"/>
        <w:rPr>
          <w:rFonts w:ascii="Calibri" w:eastAsia="Times New Roman" w:hAnsi="Calibri" w:cs="Aparajita"/>
          <w:b/>
          <w:sz w:val="18"/>
          <w:szCs w:val="18"/>
          <w:lang w:eastAsia="it-IT"/>
        </w:rPr>
      </w:pPr>
      <w:r w:rsidRPr="00ED2C22">
        <w:rPr>
          <w:rFonts w:ascii="Calibri" w:eastAsia="Times New Roman" w:hAnsi="Calibri" w:cs="Aparajita"/>
          <w:b/>
          <w:sz w:val="18"/>
          <w:szCs w:val="18"/>
          <w:lang w:eastAsia="it-IT"/>
        </w:rPr>
        <w:t>Via G. Bocchini, 37</w:t>
      </w:r>
    </w:p>
    <w:p w14:paraId="1D916A7D" w14:textId="77777777" w:rsidR="00ED2C22" w:rsidRPr="00ED2C22" w:rsidRDefault="00ED2C22" w:rsidP="00ED2C22">
      <w:pPr>
        <w:spacing w:after="0" w:line="240" w:lineRule="auto"/>
        <w:jc w:val="center"/>
        <w:rPr>
          <w:rFonts w:ascii="Calibri" w:eastAsia="Times New Roman" w:hAnsi="Calibri" w:cs="Aparajita"/>
          <w:b/>
          <w:sz w:val="18"/>
          <w:szCs w:val="18"/>
          <w:lang w:eastAsia="it-IT"/>
        </w:rPr>
      </w:pPr>
      <w:r w:rsidRPr="00ED2C22">
        <w:rPr>
          <w:rFonts w:ascii="Calibri" w:eastAsia="Times New Roman" w:hAnsi="Calibri" w:cs="Aparajita"/>
          <w:b/>
          <w:sz w:val="18"/>
          <w:szCs w:val="18"/>
          <w:lang w:eastAsia="it-IT"/>
        </w:rPr>
        <w:sym w:font="Webdings" w:char="00C9"/>
      </w:r>
      <w:r w:rsidRPr="00ED2C22">
        <w:rPr>
          <w:rFonts w:ascii="Calibri" w:eastAsia="Times New Roman" w:hAnsi="Calibri" w:cs="Aparajita"/>
          <w:b/>
          <w:sz w:val="18"/>
          <w:szCs w:val="18"/>
          <w:lang w:eastAsia="it-IT"/>
        </w:rPr>
        <w:sym w:font="Webdings" w:char="00CA"/>
      </w:r>
      <w:r w:rsidRPr="00ED2C22">
        <w:rPr>
          <w:rFonts w:ascii="Calibri" w:eastAsia="Times New Roman" w:hAnsi="Calibri" w:cs="Aparajita"/>
          <w:b/>
          <w:sz w:val="18"/>
          <w:szCs w:val="18"/>
          <w:lang w:eastAsia="it-IT"/>
        </w:rPr>
        <w:t xml:space="preserve">Segreteria: 0824.49249 </w:t>
      </w:r>
      <w:r w:rsidRPr="00ED2C22">
        <w:rPr>
          <w:rFonts w:ascii="Calibri" w:eastAsia="Times New Roman" w:hAnsi="Calibri" w:cs="Aparajita"/>
          <w:b/>
          <w:sz w:val="18"/>
          <w:szCs w:val="18"/>
          <w:lang w:eastAsia="it-IT"/>
        </w:rPr>
        <w:sym w:font="Webdings" w:char="00C9"/>
      </w:r>
      <w:r w:rsidRPr="00ED2C22">
        <w:rPr>
          <w:rFonts w:ascii="Calibri" w:eastAsia="Times New Roman" w:hAnsi="Calibri" w:cs="Aparajita"/>
          <w:b/>
          <w:sz w:val="18"/>
          <w:szCs w:val="18"/>
          <w:lang w:eastAsia="it-IT"/>
        </w:rPr>
        <w:t>Dirigente: 0824.49140 - C.F.  92057580620 - C.M. BNIC85700T</w:t>
      </w:r>
    </w:p>
    <w:p w14:paraId="6EAF056A" w14:textId="77777777" w:rsidR="00ED2C22" w:rsidRPr="00ED2C22" w:rsidRDefault="00ED2C22" w:rsidP="00ED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it-IT"/>
        </w:rPr>
      </w:pPr>
      <w:r w:rsidRPr="00ED2C22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it-IT"/>
        </w:rPr>
        <w:t>DR Campania – Ambito BN-4 – Art. 1, c.66, L.13 luglio 2015, n. 107</w:t>
      </w:r>
    </w:p>
    <w:p w14:paraId="4B6FA2B3" w14:textId="77777777" w:rsidR="00ED2C22" w:rsidRPr="00ED2C22" w:rsidRDefault="00ED2C22" w:rsidP="00ED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it-IT"/>
        </w:rPr>
      </w:pPr>
      <w:r w:rsidRPr="00ED2C22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it-IT"/>
        </w:rPr>
        <w:t>Decreto USR Campania – Prot. 3988 del 15/03/2016</w:t>
      </w:r>
    </w:p>
    <w:p w14:paraId="69E12338" w14:textId="5375822C" w:rsidR="0058530F" w:rsidRPr="007A37B2" w:rsidRDefault="00ED2C22" w:rsidP="007A37B2">
      <w:pPr>
        <w:spacing w:after="0" w:line="240" w:lineRule="auto"/>
        <w:jc w:val="center"/>
        <w:rPr>
          <w:rFonts w:ascii="Calibri" w:eastAsia="Times New Roman" w:hAnsi="Calibri" w:cs="Aparajita"/>
          <w:b/>
          <w:bCs/>
          <w:i/>
          <w:sz w:val="16"/>
          <w:szCs w:val="16"/>
          <w:lang w:eastAsia="it-IT"/>
        </w:rPr>
      </w:pPr>
      <w:proofErr w:type="gramStart"/>
      <w:r w:rsidRPr="00ED2C22">
        <w:rPr>
          <w:rFonts w:ascii="Calibri" w:eastAsia="Times New Roman" w:hAnsi="Calibri" w:cs="Aparajita"/>
          <w:i/>
          <w:iCs/>
          <w:sz w:val="16"/>
          <w:szCs w:val="16"/>
          <w:lang w:eastAsia="it-IT"/>
        </w:rPr>
        <w:t>e-mail :</w:t>
      </w:r>
      <w:proofErr w:type="gramEnd"/>
      <w:r w:rsidRPr="00ED2C22">
        <w:rPr>
          <w:rFonts w:ascii="Calibri" w:eastAsia="Times New Roman" w:hAnsi="Calibri" w:cs="Aparajita"/>
          <w:i/>
          <w:iCs/>
          <w:sz w:val="16"/>
          <w:szCs w:val="16"/>
          <w:lang w:eastAsia="it-IT"/>
        </w:rPr>
        <w:t xml:space="preserve"> </w:t>
      </w:r>
      <w:hyperlink r:id="rId10" w:history="1">
        <w:r w:rsidRPr="00ED2C22">
          <w:rPr>
            <w:rFonts w:ascii="Calibri" w:eastAsia="Times New Roman" w:hAnsi="Calibri" w:cs="Aparajita"/>
            <w:b/>
            <w:i/>
            <w:iCs/>
            <w:color w:val="0000FF"/>
            <w:sz w:val="16"/>
            <w:szCs w:val="16"/>
            <w:u w:val="single"/>
            <w:lang w:eastAsia="it-IT"/>
          </w:rPr>
          <w:t>bnic85700t@istruzione.it</w:t>
        </w:r>
      </w:hyperlink>
      <w:r w:rsidRPr="00ED2C22">
        <w:rPr>
          <w:rFonts w:ascii="Calibri" w:eastAsia="Times New Roman" w:hAnsi="Calibri" w:cs="Aparajita"/>
          <w:b/>
          <w:i/>
          <w:iCs/>
          <w:sz w:val="16"/>
          <w:szCs w:val="16"/>
          <w:lang w:eastAsia="it-IT"/>
        </w:rPr>
        <w:t xml:space="preserve"> </w:t>
      </w:r>
      <w:r w:rsidRPr="00ED2C22">
        <w:rPr>
          <w:rFonts w:ascii="Calibri" w:eastAsia="Times New Roman" w:hAnsi="Calibri" w:cs="Aparajita"/>
          <w:i/>
          <w:iCs/>
          <w:sz w:val="16"/>
          <w:szCs w:val="16"/>
          <w:lang w:eastAsia="it-IT"/>
        </w:rPr>
        <w:t xml:space="preserve"> - sito web</w:t>
      </w:r>
      <w:r w:rsidRPr="00ED2C22">
        <w:rPr>
          <w:rFonts w:ascii="Calibri" w:eastAsia="Times New Roman" w:hAnsi="Calibri" w:cs="Aparajita"/>
          <w:b/>
          <w:i/>
          <w:iCs/>
          <w:sz w:val="16"/>
          <w:szCs w:val="16"/>
          <w:lang w:eastAsia="it-IT"/>
        </w:rPr>
        <w:t xml:space="preserve"> : </w:t>
      </w:r>
      <w:hyperlink r:id="rId11" w:history="1">
        <w:r w:rsidRPr="00ED2C22">
          <w:rPr>
            <w:rFonts w:ascii="Calibri" w:eastAsia="Times New Roman" w:hAnsi="Calibri" w:cs="Aparajita"/>
            <w:b/>
            <w:i/>
            <w:iCs/>
            <w:color w:val="0000FF"/>
            <w:sz w:val="16"/>
            <w:szCs w:val="16"/>
            <w:u w:val="single"/>
            <w:lang w:eastAsia="it-IT"/>
          </w:rPr>
          <w:t>www.icsangiorgiodelsannio.edu.it</w:t>
        </w:r>
      </w:hyperlink>
      <w:r w:rsidRPr="00ED2C22">
        <w:rPr>
          <w:rFonts w:ascii="Calibri" w:eastAsia="Times New Roman" w:hAnsi="Calibri" w:cs="Aparajita"/>
          <w:b/>
          <w:i/>
          <w:iCs/>
          <w:sz w:val="16"/>
          <w:szCs w:val="16"/>
          <w:lang w:eastAsia="it-IT"/>
        </w:rPr>
        <w:t xml:space="preserve">  - </w:t>
      </w:r>
      <w:r w:rsidRPr="00ED2C22">
        <w:rPr>
          <w:rFonts w:ascii="Calibri" w:eastAsia="Times New Roman" w:hAnsi="Calibri" w:cs="Aparajita"/>
          <w:bCs/>
          <w:i/>
          <w:sz w:val="16"/>
          <w:szCs w:val="16"/>
          <w:lang w:eastAsia="it-IT"/>
        </w:rPr>
        <w:t xml:space="preserve">P.E.C. : </w:t>
      </w:r>
      <w:hyperlink r:id="rId12" w:history="1">
        <w:r w:rsidRPr="00ED2C22">
          <w:rPr>
            <w:rFonts w:ascii="Calibri" w:eastAsia="Times New Roman" w:hAnsi="Calibri" w:cs="Aparajita"/>
            <w:b/>
            <w:bCs/>
            <w:i/>
            <w:color w:val="0000FF"/>
            <w:sz w:val="16"/>
            <w:szCs w:val="16"/>
            <w:u w:val="single"/>
            <w:lang w:eastAsia="it-IT"/>
          </w:rPr>
          <w:t>bnic85700t@pec.istruzione.it</w:t>
        </w:r>
      </w:hyperlink>
    </w:p>
    <w:p w14:paraId="7A299656" w14:textId="77777777" w:rsidR="0058530F" w:rsidRDefault="0058530F" w:rsidP="0058530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F0F0BE" w14:textId="1779B3F3" w:rsidR="0058530F" w:rsidRPr="007E7F28" w:rsidRDefault="0058530F" w:rsidP="0058530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7F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Circolare n. </w:t>
      </w:r>
      <w:r w:rsidR="0084679E">
        <w:rPr>
          <w:rFonts w:ascii="Times New Roman" w:eastAsia="Times New Roman" w:hAnsi="Times New Roman" w:cs="Times New Roman"/>
          <w:sz w:val="24"/>
          <w:szCs w:val="24"/>
          <w:lang w:eastAsia="it-IT"/>
        </w:rPr>
        <w:t>69</w:t>
      </w:r>
      <w:r w:rsidR="00817A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</w:t>
      </w:r>
      <w:r w:rsidRPr="007E7F28">
        <w:rPr>
          <w:rFonts w:ascii="Times New Roman" w:eastAsia="Times New Roman" w:hAnsi="Times New Roman" w:cs="Times New Roman"/>
          <w:sz w:val="24"/>
          <w:szCs w:val="24"/>
          <w:lang w:eastAsia="it-IT"/>
        </w:rPr>
        <w:t>San</w:t>
      </w:r>
      <w:r w:rsidR="007A37B2" w:rsidRPr="007E7F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</w:t>
      </w:r>
      <w:r w:rsidRPr="007E7F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iorgio del Sannio, </w:t>
      </w:r>
      <w:r w:rsidR="0084679E">
        <w:rPr>
          <w:rFonts w:ascii="Times New Roman" w:eastAsia="Times New Roman" w:hAnsi="Times New Roman" w:cs="Times New Roman"/>
          <w:sz w:val="24"/>
          <w:szCs w:val="24"/>
          <w:lang w:eastAsia="it-IT"/>
        </w:rPr>
        <w:t>2</w:t>
      </w:r>
      <w:r w:rsidR="00817A23">
        <w:rPr>
          <w:rFonts w:ascii="Times New Roman" w:eastAsia="Times New Roman" w:hAnsi="Times New Roman" w:cs="Times New Roman"/>
          <w:sz w:val="24"/>
          <w:szCs w:val="24"/>
          <w:lang w:eastAsia="it-IT"/>
        </w:rPr>
        <w:t>0</w:t>
      </w:r>
      <w:r w:rsidRPr="007E7F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4679E">
        <w:rPr>
          <w:rFonts w:ascii="Times New Roman" w:eastAsia="Times New Roman" w:hAnsi="Times New Roman" w:cs="Times New Roman"/>
          <w:sz w:val="24"/>
          <w:szCs w:val="24"/>
          <w:lang w:eastAsia="it-IT"/>
        </w:rPr>
        <w:t>otto</w:t>
      </w:r>
      <w:r w:rsidRPr="007E7F28">
        <w:rPr>
          <w:rFonts w:ascii="Times New Roman" w:eastAsia="Times New Roman" w:hAnsi="Times New Roman" w:cs="Times New Roman"/>
          <w:sz w:val="24"/>
          <w:szCs w:val="24"/>
          <w:lang w:eastAsia="it-IT"/>
        </w:rPr>
        <w:t>bre 2026</w:t>
      </w:r>
    </w:p>
    <w:p w14:paraId="15F9D122" w14:textId="2BD8C4D1" w:rsidR="007E7F28" w:rsidRPr="007E7F28" w:rsidRDefault="007E7F28" w:rsidP="007E7F28">
      <w:pPr>
        <w:spacing w:after="0" w:line="240" w:lineRule="auto"/>
        <w:jc w:val="righ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E7F28">
        <w:rPr>
          <w:rFonts w:ascii="Times New Roman" w:hAnsi="Times New Roman" w:cs="Times New Roman"/>
          <w:b/>
          <w:bCs/>
          <w:sz w:val="24"/>
          <w:szCs w:val="24"/>
        </w:rPr>
        <w:t>Al</w:t>
      </w:r>
      <w:r w:rsidRPr="007E7F28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7E7F28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r w:rsidRPr="007E7F28"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7E7F28">
        <w:rPr>
          <w:rFonts w:ascii="Times New Roman" w:hAnsi="Times New Roman" w:cs="Times New Roman"/>
          <w:b/>
          <w:bCs/>
          <w:sz w:val="24"/>
          <w:szCs w:val="24"/>
        </w:rPr>
        <w:t>Scolastico in</w:t>
      </w:r>
      <w:r w:rsidRPr="007E7F28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E7F28">
        <w:rPr>
          <w:rFonts w:ascii="Times New Roman" w:hAnsi="Times New Roman" w:cs="Times New Roman"/>
          <w:b/>
          <w:bCs/>
          <w:sz w:val="24"/>
          <w:szCs w:val="24"/>
        </w:rPr>
        <w:t>servizio</w:t>
      </w:r>
      <w:r w:rsidRPr="007E7F28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E7F28">
        <w:rPr>
          <w:rFonts w:ascii="Times New Roman" w:hAnsi="Times New Roman" w:cs="Times New Roman"/>
          <w:b/>
          <w:bCs/>
          <w:sz w:val="24"/>
          <w:szCs w:val="24"/>
        </w:rPr>
        <w:t>presso</w:t>
      </w:r>
      <w:r w:rsidRPr="007E7F28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E7F28">
        <w:rPr>
          <w:rFonts w:ascii="Times New Roman" w:hAnsi="Times New Roman" w:cs="Times New Roman"/>
          <w:b/>
          <w:bCs/>
          <w:sz w:val="24"/>
          <w:szCs w:val="24"/>
        </w:rPr>
        <w:t>l’Istituto</w:t>
      </w:r>
      <w:r w:rsidRPr="007E7F28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E7F28">
        <w:rPr>
          <w:rFonts w:ascii="Times New Roman" w:hAnsi="Times New Roman" w:cs="Times New Roman"/>
          <w:b/>
          <w:bCs/>
          <w:sz w:val="24"/>
          <w:szCs w:val="24"/>
        </w:rPr>
        <w:t>Comprensivo</w:t>
      </w:r>
      <w:r w:rsidRPr="007E7F28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</w:p>
    <w:p w14:paraId="360359FF" w14:textId="2D1DB870" w:rsidR="007E7F28" w:rsidRPr="007E7F28" w:rsidRDefault="007E7F28" w:rsidP="007E7F28">
      <w:pPr>
        <w:spacing w:after="0" w:line="240" w:lineRule="auto"/>
        <w:jc w:val="righ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E7F28">
        <w:rPr>
          <w:rFonts w:ascii="Times New Roman" w:hAnsi="Times New Roman" w:cs="Times New Roman"/>
          <w:b/>
          <w:bCs/>
          <w:spacing w:val="-2"/>
          <w:sz w:val="24"/>
          <w:szCs w:val="24"/>
        </w:rPr>
        <w:t>“Montalcini” di San Giorgio del Sannio</w:t>
      </w:r>
    </w:p>
    <w:p w14:paraId="68395B5B" w14:textId="77777777" w:rsidR="007E7F28" w:rsidRPr="007E7F28" w:rsidRDefault="007E7F28" w:rsidP="007E7F28">
      <w:pPr>
        <w:spacing w:after="0" w:line="24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p w14:paraId="05183134" w14:textId="7F5FB6EE" w:rsidR="0058530F" w:rsidRPr="007E7F28" w:rsidRDefault="0058530F" w:rsidP="0058530F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7F2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 p.c. alla DSGA</w:t>
      </w:r>
    </w:p>
    <w:p w14:paraId="11F936F4" w14:textId="7A77006D" w:rsidR="0058530F" w:rsidRPr="007E7F28" w:rsidRDefault="0058530F" w:rsidP="00ED2C22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7F2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Agli Atti – Al sito web istituzional</w:t>
      </w:r>
      <w:r w:rsidR="00ED2C22" w:rsidRPr="007E7F2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</w:t>
      </w:r>
    </w:p>
    <w:p w14:paraId="2E3F7A17" w14:textId="77777777" w:rsidR="0058530F" w:rsidRPr="007E7F28" w:rsidRDefault="0058530F" w:rsidP="005853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F14FBA" w14:textId="1F463E7B" w:rsidR="00817A23" w:rsidRDefault="00817A23" w:rsidP="00817A23">
      <w:pPr>
        <w:pStyle w:val="Corpotesto"/>
        <w:ind w:left="144" w:right="137"/>
        <w:jc w:val="both"/>
      </w:pPr>
      <w:r>
        <w:rPr>
          <w:b/>
        </w:rPr>
        <w:t xml:space="preserve">Oggetto: </w:t>
      </w:r>
      <w:r w:rsidR="0084679E">
        <w:t>Permessi Straordinari per il Diritto allo Studio – art. 3 D.P.R. 23/8/88 n. 395</w:t>
      </w:r>
    </w:p>
    <w:p w14:paraId="64D7B618" w14:textId="5D88E5CC" w:rsidR="0084679E" w:rsidRPr="0084679E" w:rsidRDefault="0084679E" w:rsidP="00817A23">
      <w:pPr>
        <w:pStyle w:val="Corpotesto"/>
        <w:ind w:left="144" w:right="137"/>
        <w:jc w:val="both"/>
        <w:rPr>
          <w:b/>
          <w:bCs/>
        </w:rPr>
      </w:pPr>
      <w:r>
        <w:rPr>
          <w:b/>
        </w:rPr>
        <w:t xml:space="preserve">                Anno solare </w:t>
      </w:r>
      <w:proofErr w:type="gramStart"/>
      <w:r>
        <w:rPr>
          <w:b/>
        </w:rPr>
        <w:t>2027 .</w:t>
      </w:r>
      <w:proofErr w:type="gramEnd"/>
      <w:r>
        <w:t xml:space="preserve"> </w:t>
      </w:r>
      <w:r w:rsidRPr="0084679E">
        <w:rPr>
          <w:b/>
          <w:bCs/>
        </w:rPr>
        <w:t>Determinazione contingente provinciale e indicazioni operative</w:t>
      </w:r>
    </w:p>
    <w:p w14:paraId="3A2F0B8E" w14:textId="77777777" w:rsidR="00817A23" w:rsidRDefault="00817A23" w:rsidP="00817A23">
      <w:pPr>
        <w:pStyle w:val="Corpotesto"/>
        <w:spacing w:before="3"/>
      </w:pPr>
    </w:p>
    <w:p w14:paraId="39DB1197" w14:textId="420FB25F" w:rsidR="00817A23" w:rsidRDefault="00FA51CF" w:rsidP="00FA51CF">
      <w:pPr>
        <w:pStyle w:val="Corpotesto"/>
        <w:spacing w:line="235" w:lineRule="auto"/>
        <w:ind w:left="144" w:right="138"/>
        <w:jc w:val="both"/>
      </w:pPr>
      <w:r>
        <w:t xml:space="preserve">Con l’allegato </w:t>
      </w:r>
      <w:r w:rsidR="00817A23">
        <w:t>D</w:t>
      </w:r>
      <w:r w:rsidR="0084679E">
        <w:t xml:space="preserve">ispositivo dell’Ufficio VIII Ambito Territoriale per la provincia di </w:t>
      </w:r>
      <w:proofErr w:type="gramStart"/>
      <w:r w:rsidR="0084679E">
        <w:t>Benevento  prot</w:t>
      </w:r>
      <w:proofErr w:type="gramEnd"/>
      <w:r w:rsidR="0084679E">
        <w:t xml:space="preserve">. </w:t>
      </w:r>
      <w:r w:rsidR="00817A23">
        <w:t xml:space="preserve">n. </w:t>
      </w:r>
      <w:r w:rsidR="0084679E">
        <w:t>000</w:t>
      </w:r>
      <w:r w:rsidR="00817A23">
        <w:t>1</w:t>
      </w:r>
      <w:r w:rsidR="0084679E">
        <w:t>8180</w:t>
      </w:r>
      <w:r w:rsidR="00817A23">
        <w:t xml:space="preserve"> del</w:t>
      </w:r>
      <w:r w:rsidR="00817A23">
        <w:rPr>
          <w:spacing w:val="40"/>
        </w:rPr>
        <w:t xml:space="preserve"> </w:t>
      </w:r>
      <w:r w:rsidR="00817A23">
        <w:t>2</w:t>
      </w:r>
      <w:r w:rsidR="0084679E">
        <w:t>0</w:t>
      </w:r>
      <w:r w:rsidR="00817A23">
        <w:t xml:space="preserve"> </w:t>
      </w:r>
      <w:r w:rsidR="0084679E">
        <w:t>otto</w:t>
      </w:r>
      <w:r w:rsidR="00817A23">
        <w:t>bre 2026</w:t>
      </w:r>
      <w:r>
        <w:t xml:space="preserve">, si porta a conoscenza agli interessati delle </w:t>
      </w:r>
      <w:r w:rsidR="00817A23">
        <w:t xml:space="preserve">disposizioni per </w:t>
      </w:r>
      <w:r w:rsidR="0084679E">
        <w:rPr>
          <w:b/>
          <w:bCs/>
        </w:rPr>
        <w:t>la fruizione dei permessi straordinari per diritto allo studio</w:t>
      </w:r>
      <w:r w:rsidR="00817A23">
        <w:t>.</w:t>
      </w:r>
    </w:p>
    <w:p w14:paraId="1C4A572E" w14:textId="62818561" w:rsidR="0058530F" w:rsidRPr="007E7F28" w:rsidRDefault="0058530F" w:rsidP="007A37B2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FF48EA" w14:textId="77777777" w:rsidR="0058530F" w:rsidRPr="007E7F28" w:rsidRDefault="0058530F" w:rsidP="005853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bookmarkStart w:id="1" w:name="_Hlk239222552"/>
      <w:r w:rsidRPr="007E7F2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LA DIRIGENTE SCOLASTICA</w:t>
      </w:r>
    </w:p>
    <w:p w14:paraId="50B8E46C" w14:textId="5B818307" w:rsidR="00ED2F8E" w:rsidRPr="007E7F28" w:rsidRDefault="0058530F" w:rsidP="003C03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it-IT"/>
        </w:rPr>
      </w:pPr>
      <w:r w:rsidRPr="007E7F28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 xml:space="preserve">Prof.ssa Filomena </w:t>
      </w:r>
      <w:proofErr w:type="spellStart"/>
      <w:r w:rsidRPr="007E7F28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Rapuano</w:t>
      </w:r>
      <w:bookmarkEnd w:id="1"/>
      <w:proofErr w:type="spellEnd"/>
    </w:p>
    <w:sectPr w:rsidR="00ED2F8E" w:rsidRPr="007E7F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47"/>
    <w:rsid w:val="00064701"/>
    <w:rsid w:val="001F4347"/>
    <w:rsid w:val="003C0336"/>
    <w:rsid w:val="00416B4E"/>
    <w:rsid w:val="0058530F"/>
    <w:rsid w:val="0074370D"/>
    <w:rsid w:val="007667D5"/>
    <w:rsid w:val="007A37B2"/>
    <w:rsid w:val="007E7F28"/>
    <w:rsid w:val="00817A23"/>
    <w:rsid w:val="0084679E"/>
    <w:rsid w:val="008A5FF0"/>
    <w:rsid w:val="00D516B7"/>
    <w:rsid w:val="00ED2C22"/>
    <w:rsid w:val="00ED2F8E"/>
    <w:rsid w:val="00FA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9CBE"/>
  <w15:chartTrackingRefBased/>
  <w15:docId w15:val="{1EA74C19-59A9-4351-A665-D5D542A9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53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17A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17A2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4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.bp.blogspot.com/-mkQKQsBN9r8/VZm9wOQK56I/AAAAAAAAI-s/1rsYdU0nRWs/s400/Bandiera_animata_flag_European_Union.g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12" Type="http://schemas.openxmlformats.org/officeDocument/2006/relationships/hyperlink" Target="mailto:bnic85700t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www.icsangiorgiodelsannio.edu.it" TargetMode="External"/><Relationship Id="rId5" Type="http://schemas.openxmlformats.org/officeDocument/2006/relationships/image" Target="http://www.quirinale.it/qrnw/statico/simboli/emblema/immagini/emblema_gr.jpg" TargetMode="External"/><Relationship Id="rId10" Type="http://schemas.openxmlformats.org/officeDocument/2006/relationships/hyperlink" Target="mailto:bnic85700t@istruzione.it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</dc:creator>
  <cp:keywords/>
  <dc:description/>
  <cp:lastModifiedBy>Utente</cp:lastModifiedBy>
  <cp:revision>3</cp:revision>
  <dcterms:created xsi:type="dcterms:W3CDTF">2026-10-20T09:57:00Z</dcterms:created>
  <dcterms:modified xsi:type="dcterms:W3CDTF">2026-10-20T10:05:00Z</dcterms:modified>
</cp:coreProperties>
</file>